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BAD8" w14:textId="77777777" w:rsidR="00F7438B" w:rsidRDefault="00000000">
      <w:pPr>
        <w:jc w:val="center"/>
        <w:rPr>
          <w:rFonts w:ascii="Times New Roman" w:hAnsi="Times New Roman" w:cs="Times New Roman"/>
          <w:b/>
          <w:sz w:val="26"/>
          <w:szCs w:val="26"/>
        </w:rPr>
      </w:pPr>
      <w:r>
        <w:rPr>
          <w:rFonts w:ascii="Times New Roman" w:hAnsi="Times New Roman" w:cs="Times New Roman"/>
          <w:b/>
          <w:sz w:val="26"/>
          <w:szCs w:val="26"/>
        </w:rPr>
        <w:t xml:space="preserve">1. NGƯỜI CÓ CÔNG VỚI CÁCH MẠNG, THÂN NHÂN LIỆT SĨ THUỘC TRƯỜNG HỢP ĐƯỢC HỖ TRỢ CẢI THIỆN NHÀ Ở THEO QUY ĐỊNH CỦA PHÁP LỆNH </w:t>
      </w:r>
    </w:p>
    <w:p w14:paraId="615DD851" w14:textId="77777777" w:rsidR="00F7438B" w:rsidRDefault="00000000">
      <w:pPr>
        <w:jc w:val="center"/>
        <w:rPr>
          <w:rFonts w:ascii="Times New Roman" w:hAnsi="Times New Roman" w:cs="Times New Roman"/>
          <w:b/>
          <w:sz w:val="26"/>
          <w:szCs w:val="26"/>
        </w:rPr>
      </w:pPr>
      <w:r>
        <w:rPr>
          <w:rFonts w:ascii="Times New Roman" w:hAnsi="Times New Roman" w:cs="Times New Roman"/>
          <w:b/>
          <w:sz w:val="26"/>
          <w:szCs w:val="26"/>
        </w:rPr>
        <w:t>ƯU ĐÃI NGƯỜI CÓ CÔNG VỚI CÁCH MẠNG</w:t>
      </w:r>
    </w:p>
    <w:p w14:paraId="68409256" w14:textId="77777777" w:rsidR="00F7438B" w:rsidRDefault="00F7438B">
      <w:pPr>
        <w:jc w:val="center"/>
        <w:rPr>
          <w:rFonts w:ascii="Times New Roman" w:hAnsi="Times New Roman" w:cs="Times New Roman"/>
          <w:b/>
          <w:i/>
          <w:sz w:val="26"/>
          <w:szCs w:val="26"/>
        </w:rPr>
      </w:pPr>
    </w:p>
    <w:p w14:paraId="103AD133" w14:textId="77777777" w:rsidR="00F7438B" w:rsidRDefault="00000000">
      <w:pPr>
        <w:jc w:val="both"/>
        <w:rPr>
          <w:rFonts w:ascii="Times New Roman" w:hAnsi="Times New Roman" w:cs="Times New Roman"/>
          <w:b/>
          <w:sz w:val="26"/>
          <w:szCs w:val="26"/>
        </w:rPr>
      </w:pPr>
      <w:r>
        <w:rPr>
          <w:rFonts w:ascii="Times New Roman" w:hAnsi="Times New Roman" w:cs="Times New Roman"/>
          <w:b/>
          <w:sz w:val="26"/>
          <w:szCs w:val="26"/>
        </w:rPr>
        <w:t>I. NGƯỜI ĐỨNG ĐƠN CẦN CUNG CẤP</w:t>
      </w:r>
    </w:p>
    <w:p w14:paraId="3B7850D8" w14:textId="4DA1930A" w:rsidR="00F7438B" w:rsidRDefault="00000000">
      <w:pPr>
        <w:pStyle w:val="ListParagraph"/>
        <w:numPr>
          <w:ilvl w:val="0"/>
          <w:numId w:val="1"/>
        </w:numPr>
        <w:spacing w:line="276"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Đơn </w:t>
      </w:r>
      <w:r>
        <w:rPr>
          <w:rFonts w:ascii="Times New Roman" w:hAnsi="Times New Roman" w:cs="Times New Roman"/>
          <w:color w:val="000000" w:themeColor="text1"/>
          <w:sz w:val="26"/>
          <w:szCs w:val="26"/>
          <w:lang w:val="vi-VN"/>
        </w:rPr>
        <w:t xml:space="preserve">đăng ký mua (theo Nghị định 261/2025): </w:t>
      </w:r>
      <w:r>
        <w:rPr>
          <w:rFonts w:ascii="Times New Roman" w:hAnsi="Times New Roman" w:cs="Times New Roman"/>
          <w:b/>
          <w:bCs/>
          <w:color w:val="000000" w:themeColor="text1"/>
          <w:sz w:val="26"/>
          <w:szCs w:val="26"/>
          <w:lang w:val="vi-VN"/>
        </w:rPr>
        <w:t>Mẫu 0</w:t>
      </w:r>
      <w:r>
        <w:rPr>
          <w:rFonts w:ascii="Times New Roman" w:hAnsi="Times New Roman" w:cs="Times New Roman"/>
          <w:b/>
          <w:bCs/>
          <w:color w:val="000000" w:themeColor="text1"/>
          <w:sz w:val="26"/>
          <w:szCs w:val="26"/>
        </w:rPr>
        <w:t xml:space="preserve">1  </w:t>
      </w:r>
      <w:r>
        <w:rPr>
          <w:rFonts w:ascii="Times New Roman" w:hAnsi="Times New Roman" w:cs="Times New Roman"/>
          <w:color w:val="000000" w:themeColor="text1"/>
          <w:sz w:val="26"/>
          <w:szCs w:val="26"/>
          <w:lang w:val="vi-VN"/>
        </w:rPr>
        <w:t xml:space="preserve">– </w:t>
      </w:r>
      <w:hyperlink r:id="rId7" w:history="1">
        <w:r w:rsidR="00F7438B">
          <w:rPr>
            <w:rStyle w:val="FollowedHyperlink"/>
            <w:rFonts w:ascii="Times New Roman" w:hAnsi="Times New Roman" w:cs="Times New Roman"/>
            <w:i/>
            <w:iCs/>
            <w:sz w:val="26"/>
            <w:szCs w:val="26"/>
            <w:lang w:val="vi-VN"/>
          </w:rPr>
          <w:t>Tải f</w:t>
        </w:r>
        <w:r w:rsidR="00F7438B">
          <w:rPr>
            <w:rStyle w:val="FollowedHyperlink"/>
            <w:rFonts w:ascii="Times New Roman" w:hAnsi="Times New Roman" w:cs="Times New Roman"/>
            <w:i/>
            <w:iCs/>
            <w:sz w:val="26"/>
            <w:szCs w:val="26"/>
            <w:lang w:val="vi-VN"/>
          </w:rPr>
          <w:t>i</w:t>
        </w:r>
        <w:r w:rsidR="00F7438B">
          <w:rPr>
            <w:rStyle w:val="FollowedHyperlink"/>
            <w:rFonts w:ascii="Times New Roman" w:hAnsi="Times New Roman" w:cs="Times New Roman"/>
            <w:i/>
            <w:iCs/>
            <w:sz w:val="26"/>
            <w:szCs w:val="26"/>
            <w:lang w:val="vi-VN"/>
          </w:rPr>
          <w:t>le đính kèm</w:t>
        </w:r>
      </w:hyperlink>
      <w:r>
        <w:rPr>
          <w:rFonts w:ascii="Times New Roman" w:hAnsi="Times New Roman" w:cs="Times New Roman"/>
          <w:color w:val="000000" w:themeColor="text1"/>
          <w:sz w:val="26"/>
          <w:szCs w:val="26"/>
          <w:lang w:val="vi-VN"/>
        </w:rPr>
        <w:t>;</w:t>
      </w:r>
    </w:p>
    <w:p w14:paraId="11C2349B" w14:textId="77777777" w:rsidR="00F7438B" w:rsidRDefault="00000000">
      <w:pPr>
        <w:pStyle w:val="ListParagraph"/>
        <w:numPr>
          <w:ilvl w:val="0"/>
          <w:numId w:val="1"/>
        </w:numPr>
        <w:spacing w:line="276" w:lineRule="auto"/>
        <w:ind w:left="567" w:hanging="567"/>
        <w:jc w:val="both"/>
        <w:rPr>
          <w:rFonts w:ascii="Times New Roman" w:hAnsi="Times New Roman" w:cs="Times New Roman"/>
          <w:sz w:val="26"/>
          <w:szCs w:val="26"/>
        </w:rPr>
      </w:pPr>
      <w:r>
        <w:rPr>
          <w:rFonts w:ascii="Times New Roman" w:hAnsi="Times New Roman" w:cs="Times New Roman"/>
          <w:sz w:val="26"/>
          <w:szCs w:val="26"/>
        </w:rPr>
        <w:t>Giấy tờ chứng minh có Người có công với Cách mạng/thân nhân Liệt sĩ theo quy định Pháp luật, cụ thể:</w:t>
      </w:r>
    </w:p>
    <w:p w14:paraId="6268D262"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rPr>
      </w:pPr>
      <w:r>
        <w:rPr>
          <w:rFonts w:ascii="Times New Roman" w:eastAsia="Arial" w:hAnsi="Times New Roman" w:cs="Times New Roman"/>
          <w:i/>
          <w:sz w:val="26"/>
          <w:szCs w:val="26"/>
          <w:lang w:val="vi-VN"/>
        </w:rPr>
        <w:t>N</w:t>
      </w:r>
      <w:r>
        <w:rPr>
          <w:rFonts w:ascii="Times New Roman" w:hAnsi="Times New Roman" w:cs="Times New Roman"/>
          <w:i/>
          <w:sz w:val="26"/>
          <w:szCs w:val="26"/>
          <w:shd w:val="clear" w:color="auto" w:fill="FFFFFF"/>
        </w:rPr>
        <w:t>gười hoạt động cách mạng trước ngày 01 tháng 01 năm 1945</w:t>
      </w:r>
      <w:r>
        <w:rPr>
          <w:rFonts w:ascii="Times New Roman" w:hAnsi="Times New Roman" w:cs="Times New Roman"/>
          <w:i/>
          <w:sz w:val="26"/>
          <w:szCs w:val="26"/>
          <w:shd w:val="clear" w:color="auto" w:fill="FFFFFF"/>
          <w:lang w:val="vi-VN"/>
        </w:rPr>
        <w:t xml:space="preserve"> =&gt;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Giấy chứng nhận người hoạt động cách mạng trước ngày 01 tháng 01 năm 1945</w:t>
      </w:r>
      <w:r>
        <w:rPr>
          <w:rFonts w:ascii="Times New Roman" w:hAnsi="Times New Roman" w:cs="Times New Roman"/>
          <w:i/>
          <w:sz w:val="26"/>
          <w:szCs w:val="26"/>
          <w:shd w:val="clear" w:color="auto" w:fill="FFFFFF"/>
        </w:rPr>
        <w:t>”;</w:t>
      </w:r>
    </w:p>
    <w:p w14:paraId="6A5BDCA8"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N</w:t>
      </w:r>
      <w:r>
        <w:rPr>
          <w:rFonts w:ascii="Times New Roman" w:hAnsi="Times New Roman" w:cs="Times New Roman"/>
          <w:i/>
          <w:sz w:val="26"/>
          <w:szCs w:val="26"/>
          <w:shd w:val="clear" w:color="auto" w:fill="FFFFFF"/>
        </w:rPr>
        <w:t>gười hoạt động cách mạng từ ngày 01 tháng 01 năm 1945 đến ngày khởi nghĩa tháng Tám năm 1945</w:t>
      </w:r>
      <w:r>
        <w:rPr>
          <w:rFonts w:ascii="Times New Roman" w:hAnsi="Times New Roman" w:cs="Times New Roman"/>
          <w:i/>
          <w:sz w:val="26"/>
          <w:szCs w:val="26"/>
          <w:shd w:val="clear" w:color="auto" w:fill="FFFFFF"/>
          <w:lang w:val="vi-VN"/>
        </w:rPr>
        <w:t xml:space="preserve"> =&gt;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Giấy chứng nhận người hoạt động cách mạng từ ngày 01 tháng 01 năm 1945 đến ngày khởi nghĩa tháng Tám năm 1945</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612CF7D0" w14:textId="77777777" w:rsidR="00F7438B" w:rsidRDefault="00000000">
      <w:pPr>
        <w:pStyle w:val="ListParagraph"/>
        <w:widowControl w:val="0"/>
        <w:numPr>
          <w:ilvl w:val="0"/>
          <w:numId w:val="2"/>
        </w:numPr>
        <w:spacing w:line="288" w:lineRule="auto"/>
        <w:ind w:right="49" w:hanging="513"/>
        <w:jc w:val="both"/>
        <w:rPr>
          <w:rFonts w:ascii="Times New Roman" w:eastAsia="SimSun" w:hAnsi="Times New Roman" w:cs="Times New Roman"/>
          <w:i/>
          <w:sz w:val="26"/>
          <w:szCs w:val="26"/>
          <w:shd w:val="clear" w:color="auto" w:fill="FFFFFF"/>
          <w:lang w:val="vi-VN"/>
        </w:rPr>
      </w:pPr>
      <w:r>
        <w:rPr>
          <w:rFonts w:ascii="Times New Roman" w:hAnsi="Times New Roman" w:cs="Times New Roman"/>
          <w:i/>
          <w:sz w:val="26"/>
          <w:szCs w:val="26"/>
          <w:shd w:val="clear" w:color="auto" w:fill="FFFFFF"/>
        </w:rPr>
        <w:t xml:space="preserve">Thân nhân liệt sĩ =&gt; “Giấy chứng nhận gia đình liệt sĩ”; </w:t>
      </w:r>
      <w:r>
        <w:rPr>
          <w:rFonts w:ascii="Times New Roman" w:hAnsi="Times New Roman" w:cs="Times New Roman"/>
          <w:i/>
          <w:sz w:val="26"/>
          <w:szCs w:val="26"/>
          <w:shd w:val="clear" w:color="auto" w:fill="FFFFFF"/>
          <w:lang w:val="vi-VN"/>
        </w:rPr>
        <w:t>T</w:t>
      </w:r>
      <w:r>
        <w:rPr>
          <w:rFonts w:ascii="Times New Roman" w:eastAsia="Arial" w:hAnsi="Times New Roman" w:cs="Times New Roman"/>
          <w:i/>
          <w:sz w:val="26"/>
          <w:szCs w:val="26"/>
        </w:rPr>
        <w:t>hân nhân liệt sỹ</w:t>
      </w:r>
      <w:r>
        <w:rPr>
          <w:rFonts w:ascii="Times New Roman" w:eastAsia="Arial" w:hAnsi="Times New Roman" w:cs="Times New Roman"/>
          <w:i/>
          <w:sz w:val="26"/>
          <w:szCs w:val="26"/>
          <w:lang w:val="vi-VN"/>
        </w:rPr>
        <w:t xml:space="preserve"> (</w:t>
      </w:r>
      <w:r>
        <w:rPr>
          <w:rFonts w:ascii="Times New Roman" w:eastAsia="SimSun" w:hAnsi="Times New Roman" w:cs="Times New Roman"/>
          <w:i/>
          <w:sz w:val="26"/>
          <w:szCs w:val="26"/>
          <w:shd w:val="clear" w:color="auto" w:fill="FFFFFF"/>
        </w:rPr>
        <w:t>cha đẻ, mẹ đẻ, vợ hoặc chồng, con (con đẻ, con nuôi)</w:t>
      </w:r>
      <w:r>
        <w:rPr>
          <w:rFonts w:ascii="Times New Roman" w:eastAsia="SimSun" w:hAnsi="Times New Roman" w:cs="Times New Roman"/>
          <w:i/>
          <w:sz w:val="26"/>
          <w:szCs w:val="26"/>
          <w:shd w:val="clear" w:color="auto" w:fill="FFFFFF"/>
          <w:lang w:val="vi-VN"/>
        </w:rPr>
        <w:t>); N</w:t>
      </w:r>
      <w:r>
        <w:rPr>
          <w:rFonts w:ascii="Times New Roman" w:eastAsia="SimSun" w:hAnsi="Times New Roman" w:cs="Times New Roman"/>
          <w:i/>
          <w:sz w:val="26"/>
          <w:szCs w:val="26"/>
          <w:shd w:val="clear" w:color="auto" w:fill="FFFFFF"/>
        </w:rPr>
        <w:t>gười có công nuôi liệt sỹ</w:t>
      </w:r>
      <w:r>
        <w:rPr>
          <w:rFonts w:ascii="Times New Roman" w:eastAsia="SimSun" w:hAnsi="Times New Roman" w:cs="Times New Roman"/>
          <w:i/>
          <w:sz w:val="26"/>
          <w:szCs w:val="26"/>
          <w:shd w:val="clear" w:color="auto" w:fill="FFFFFF"/>
          <w:lang w:val="vi-VN"/>
        </w:rPr>
        <w:t xml:space="preserve"> (</w:t>
      </w:r>
      <w:r>
        <w:rPr>
          <w:rFonts w:ascii="Times New Roman" w:eastAsia="SimSun" w:hAnsi="Times New Roman" w:cs="Times New Roman"/>
          <w:i/>
          <w:sz w:val="26"/>
          <w:szCs w:val="26"/>
          <w:shd w:val="clear" w:color="auto" w:fill="FFFFFF"/>
        </w:rPr>
        <w:t>nuôi dưỡng khi liệt sỹ chưa đủ 18 tuổi và thời gian nuôi dưỡng từ 10 năm trở lên</w:t>
      </w:r>
      <w:r>
        <w:rPr>
          <w:rFonts w:ascii="Times New Roman" w:eastAsia="SimSun" w:hAnsi="Times New Roman" w:cs="Times New Roman"/>
          <w:i/>
          <w:sz w:val="26"/>
          <w:szCs w:val="26"/>
          <w:shd w:val="clear" w:color="auto" w:fill="FFFFFF"/>
          <w:lang w:val="vi-VN"/>
        </w:rPr>
        <w:t xml:space="preserve">) </w:t>
      </w:r>
    </w:p>
    <w:p w14:paraId="152BDE27"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B</w:t>
      </w:r>
      <w:r>
        <w:rPr>
          <w:rFonts w:ascii="Times New Roman" w:hAnsi="Times New Roman" w:cs="Times New Roman"/>
          <w:i/>
          <w:sz w:val="26"/>
          <w:szCs w:val="26"/>
          <w:shd w:val="clear" w:color="auto" w:fill="FFFFFF"/>
        </w:rPr>
        <w:t>à mẹ Việt Nam anh hùng</w:t>
      </w:r>
      <w:r>
        <w:rPr>
          <w:rFonts w:ascii="Times New Roman" w:hAnsi="Times New Roman" w:cs="Times New Roman"/>
          <w:i/>
          <w:sz w:val="26"/>
          <w:szCs w:val="26"/>
          <w:shd w:val="clear" w:color="auto" w:fill="FFFFFF"/>
          <w:lang w:val="vi-VN"/>
        </w:rPr>
        <w:t xml:space="preserve"> =&gt; Được tặng d</w:t>
      </w:r>
      <w:r>
        <w:rPr>
          <w:rFonts w:ascii="Times New Roman" w:eastAsia="Helvetica" w:hAnsi="Times New Roman" w:cs="Times New Roman"/>
          <w:i/>
          <w:sz w:val="26"/>
          <w:szCs w:val="26"/>
          <w:shd w:val="clear" w:color="auto" w:fill="FFFFFF"/>
        </w:rPr>
        <w:t>anh hiệu “Bà mẹ Việt Nam anh hùng”</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4EF62DBF"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A</w:t>
      </w:r>
      <w:r>
        <w:rPr>
          <w:rFonts w:ascii="Times New Roman" w:hAnsi="Times New Roman" w:cs="Times New Roman"/>
          <w:i/>
          <w:sz w:val="26"/>
          <w:szCs w:val="26"/>
          <w:shd w:val="clear" w:color="auto" w:fill="FFFFFF"/>
        </w:rPr>
        <w:t>nh hùng Lực lượng vũ trang nhân dân;</w:t>
      </w:r>
      <w:r>
        <w:rPr>
          <w:rFonts w:ascii="Times New Roman" w:hAnsi="Times New Roman" w:cs="Times New Roman"/>
          <w:i/>
          <w:sz w:val="26"/>
          <w:szCs w:val="26"/>
          <w:shd w:val="clear" w:color="auto" w:fill="FFFFFF"/>
          <w:lang w:val="vi-VN"/>
        </w:rPr>
        <w:t xml:space="preserve"> =&gt; Được</w:t>
      </w:r>
      <w:r>
        <w:rPr>
          <w:rFonts w:ascii="Times New Roman" w:eastAsia="Helvetica" w:hAnsi="Times New Roman" w:cs="Times New Roman"/>
          <w:i/>
          <w:sz w:val="26"/>
          <w:szCs w:val="26"/>
          <w:shd w:val="clear" w:color="auto" w:fill="FFFFFF"/>
        </w:rPr>
        <w:t xml:space="preserve"> tặng danh hiệu “</w:t>
      </w:r>
      <w:r>
        <w:rPr>
          <w:rFonts w:ascii="Times New Roman" w:eastAsia="Helvetica" w:hAnsi="Times New Roman" w:cs="Times New Roman"/>
          <w:i/>
          <w:sz w:val="26"/>
          <w:szCs w:val="26"/>
          <w:shd w:val="clear" w:color="auto" w:fill="FFFFFF"/>
          <w:lang w:val="vi-VN"/>
        </w:rPr>
        <w:t>Anh hùng Lực lượng vũ trang nhân dân</w:t>
      </w:r>
      <w:r>
        <w:rPr>
          <w:rFonts w:ascii="Times New Roman" w:eastAsia="Helvetica" w:hAnsi="Times New Roman" w:cs="Times New Roman"/>
          <w:i/>
          <w:sz w:val="26"/>
          <w:szCs w:val="26"/>
          <w:shd w:val="clear" w:color="auto" w:fill="FFFFFF"/>
        </w:rPr>
        <w:t>”</w:t>
      </w:r>
      <w:r>
        <w:rPr>
          <w:rFonts w:ascii="Times New Roman" w:eastAsia="Helvetica" w:hAnsi="Times New Roman" w:cs="Times New Roman"/>
          <w:i/>
          <w:sz w:val="26"/>
          <w:szCs w:val="26"/>
          <w:shd w:val="clear" w:color="auto" w:fill="FFFFFF"/>
          <w:lang w:val="vi-VN"/>
        </w:rPr>
        <w:t>;</w:t>
      </w:r>
    </w:p>
    <w:p w14:paraId="5545DF56"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A</w:t>
      </w:r>
      <w:r>
        <w:rPr>
          <w:rFonts w:ascii="Times New Roman" w:hAnsi="Times New Roman" w:cs="Times New Roman"/>
          <w:i/>
          <w:sz w:val="26"/>
          <w:szCs w:val="26"/>
          <w:shd w:val="clear" w:color="auto" w:fill="FFFFFF"/>
        </w:rPr>
        <w:t>nh hùng Lao động trong thời kỳ kháng chiến</w:t>
      </w:r>
      <w:r>
        <w:rPr>
          <w:rFonts w:ascii="Times New Roman" w:hAnsi="Times New Roman" w:cs="Times New Roman"/>
          <w:i/>
          <w:sz w:val="26"/>
          <w:szCs w:val="26"/>
          <w:shd w:val="clear" w:color="auto" w:fill="FFFFFF"/>
          <w:lang w:val="vi-VN"/>
        </w:rPr>
        <w:t xml:space="preserve"> =&gt; Được</w:t>
      </w:r>
      <w:r>
        <w:rPr>
          <w:rFonts w:ascii="Times New Roman" w:eastAsia="Helvetica" w:hAnsi="Times New Roman" w:cs="Times New Roman"/>
          <w:i/>
          <w:sz w:val="26"/>
          <w:szCs w:val="26"/>
          <w:shd w:val="clear" w:color="auto" w:fill="FFFFFF"/>
        </w:rPr>
        <w:t xml:space="preserve"> tặng danh hiệu “</w:t>
      </w:r>
      <w:r>
        <w:rPr>
          <w:rFonts w:ascii="Times New Roman" w:eastAsia="Helvetica" w:hAnsi="Times New Roman" w:cs="Times New Roman"/>
          <w:i/>
          <w:sz w:val="26"/>
          <w:szCs w:val="26"/>
          <w:shd w:val="clear" w:color="auto" w:fill="FFFFFF"/>
          <w:lang w:val="vi-VN"/>
        </w:rPr>
        <w:t>Anh hùng Lao động</w:t>
      </w:r>
      <w:r>
        <w:rPr>
          <w:rFonts w:ascii="Times New Roman" w:eastAsia="Helvetica" w:hAnsi="Times New Roman" w:cs="Times New Roman"/>
          <w:i/>
          <w:sz w:val="26"/>
          <w:szCs w:val="26"/>
          <w:shd w:val="clear" w:color="auto" w:fill="FFFFFF"/>
        </w:rPr>
        <w:t>”</w:t>
      </w:r>
      <w:r>
        <w:rPr>
          <w:rFonts w:ascii="Times New Roman" w:eastAsia="Helvetica" w:hAnsi="Times New Roman" w:cs="Times New Roman"/>
          <w:i/>
          <w:sz w:val="26"/>
          <w:szCs w:val="26"/>
          <w:shd w:val="clear" w:color="auto" w:fill="FFFFFF"/>
          <w:lang w:val="vi-VN"/>
        </w:rPr>
        <w:t xml:space="preserve"> trong thời kỳ kháng chiến</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7495D61B"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rPr>
      </w:pPr>
      <w:r>
        <w:rPr>
          <w:rFonts w:ascii="Times New Roman" w:hAnsi="Times New Roman" w:cs="Times New Roman"/>
          <w:i/>
          <w:sz w:val="26"/>
          <w:szCs w:val="26"/>
          <w:shd w:val="clear" w:color="auto" w:fill="FFFFFF"/>
          <w:lang w:val="vi-VN"/>
        </w:rPr>
        <w:t>T</w:t>
      </w:r>
      <w:r>
        <w:rPr>
          <w:rFonts w:ascii="Times New Roman" w:hAnsi="Times New Roman" w:cs="Times New Roman"/>
          <w:i/>
          <w:sz w:val="26"/>
          <w:szCs w:val="26"/>
          <w:shd w:val="clear" w:color="auto" w:fill="FFFFFF"/>
        </w:rPr>
        <w:t>hương binh, bao gồm cả thương binh loại B được công nhận trước ngày 31 tháng 12 năm 1993</w:t>
      </w:r>
      <w:r>
        <w:rPr>
          <w:rFonts w:ascii="Times New Roman" w:hAnsi="Times New Roman" w:cs="Times New Roman"/>
          <w:i/>
          <w:sz w:val="26"/>
          <w:szCs w:val="26"/>
          <w:shd w:val="clear" w:color="auto" w:fill="FFFFFF"/>
          <w:lang w:val="vi-VN"/>
        </w:rPr>
        <w:t xml:space="preserve"> =&gt;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Giấy chứng nhận thương binh</w:t>
      </w:r>
      <w:r>
        <w:rPr>
          <w:rFonts w:ascii="Times New Roman" w:hAnsi="Times New Roman" w:cs="Times New Roman"/>
          <w:i/>
          <w:sz w:val="26"/>
          <w:szCs w:val="26"/>
          <w:shd w:val="clear" w:color="auto" w:fill="FFFFFF"/>
        </w:rPr>
        <w:t>”, “</w:t>
      </w:r>
      <w:r>
        <w:rPr>
          <w:rFonts w:ascii="Times New Roman" w:hAnsi="Times New Roman" w:cs="Times New Roman"/>
          <w:i/>
          <w:sz w:val="26"/>
          <w:szCs w:val="26"/>
          <w:shd w:val="clear" w:color="auto" w:fill="FFFFFF"/>
          <w:lang w:val="vi-VN"/>
        </w:rPr>
        <w:t>Huy hiệu thương binh</w:t>
      </w:r>
      <w:r>
        <w:rPr>
          <w:rFonts w:ascii="Times New Roman" w:hAnsi="Times New Roman" w:cs="Times New Roman"/>
          <w:i/>
          <w:sz w:val="26"/>
          <w:szCs w:val="26"/>
          <w:shd w:val="clear" w:color="auto" w:fill="FFFFFF"/>
        </w:rPr>
        <w:t xml:space="preserve">”; </w:t>
      </w:r>
      <w:r>
        <w:rPr>
          <w:rFonts w:ascii="Times New Roman" w:hAnsi="Times New Roman" w:cs="Times New Roman"/>
          <w:i/>
          <w:sz w:val="26"/>
          <w:szCs w:val="26"/>
          <w:shd w:val="clear" w:color="auto" w:fill="FFFFFF"/>
          <w:lang w:val="vi-VN"/>
        </w:rPr>
        <w:t>N</w:t>
      </w:r>
      <w:r>
        <w:rPr>
          <w:rFonts w:ascii="Times New Roman" w:hAnsi="Times New Roman" w:cs="Times New Roman"/>
          <w:i/>
          <w:sz w:val="26"/>
          <w:szCs w:val="26"/>
          <w:shd w:val="clear" w:color="auto" w:fill="FFFFFF"/>
        </w:rPr>
        <w:t>gười hưởng chính sách như thương binh</w:t>
      </w:r>
      <w:r>
        <w:rPr>
          <w:rFonts w:ascii="Times New Roman" w:hAnsi="Times New Roman" w:cs="Times New Roman"/>
          <w:i/>
          <w:sz w:val="26"/>
          <w:szCs w:val="26"/>
          <w:shd w:val="clear" w:color="auto" w:fill="FFFFFF"/>
          <w:lang w:val="vi-VN"/>
        </w:rPr>
        <w:t xml:space="preserve"> =&gt;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Giấy chứng nhận người hưởng chính sách như thương binh</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3343D148"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rPr>
      </w:pPr>
      <w:r>
        <w:rPr>
          <w:rFonts w:ascii="Times New Roman" w:hAnsi="Times New Roman" w:cs="Times New Roman"/>
          <w:i/>
          <w:sz w:val="26"/>
          <w:szCs w:val="26"/>
          <w:shd w:val="clear" w:color="auto" w:fill="FFFFFF"/>
          <w:lang w:val="vi-VN"/>
        </w:rPr>
        <w:t>B</w:t>
      </w:r>
      <w:r>
        <w:rPr>
          <w:rFonts w:ascii="Times New Roman" w:hAnsi="Times New Roman" w:cs="Times New Roman"/>
          <w:i/>
          <w:sz w:val="26"/>
          <w:szCs w:val="26"/>
          <w:shd w:val="clear" w:color="auto" w:fill="FFFFFF"/>
        </w:rPr>
        <w:t>ệnh binh</w:t>
      </w:r>
      <w:r>
        <w:rPr>
          <w:rFonts w:ascii="Times New Roman" w:hAnsi="Times New Roman" w:cs="Times New Roman"/>
          <w:i/>
          <w:sz w:val="26"/>
          <w:szCs w:val="26"/>
          <w:shd w:val="clear" w:color="auto" w:fill="FFFFFF"/>
          <w:lang w:val="vi-VN"/>
        </w:rPr>
        <w:t xml:space="preserve"> =&gt;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Giấy chứng nhận bệnh binh</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4BC07A37"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N</w:t>
      </w:r>
      <w:r>
        <w:rPr>
          <w:rFonts w:ascii="Times New Roman" w:hAnsi="Times New Roman" w:cs="Times New Roman"/>
          <w:i/>
          <w:sz w:val="26"/>
          <w:szCs w:val="26"/>
          <w:shd w:val="clear" w:color="auto" w:fill="FFFFFF"/>
        </w:rPr>
        <w:t>gười hoạt động kháng chiến bị nhiễm chất độc hóa học</w:t>
      </w:r>
      <w:r>
        <w:rPr>
          <w:rFonts w:ascii="Times New Roman" w:hAnsi="Times New Roman" w:cs="Times New Roman"/>
          <w:i/>
          <w:sz w:val="26"/>
          <w:szCs w:val="26"/>
          <w:shd w:val="clear" w:color="auto" w:fill="FFFFFF"/>
          <w:lang w:val="vi-VN"/>
        </w:rPr>
        <w:t xml:space="preserve"> =&gt;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Giấy chứng nhận người hoạt động kháng chiến bị nhiễm chất độc hóa học</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321D7FA0"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N</w:t>
      </w:r>
      <w:r>
        <w:rPr>
          <w:rFonts w:ascii="Times New Roman" w:hAnsi="Times New Roman" w:cs="Times New Roman"/>
          <w:i/>
          <w:sz w:val="26"/>
          <w:szCs w:val="26"/>
          <w:shd w:val="clear" w:color="auto" w:fill="FFFFFF"/>
        </w:rPr>
        <w:t>gười hoạt động cách mạng, kháng chiến, bảo vệ Tổ quốc, làm nghĩa vụ quốc tế bị địch bắt tù, đày</w:t>
      </w:r>
      <w:r>
        <w:rPr>
          <w:rFonts w:ascii="Times New Roman" w:hAnsi="Times New Roman" w:cs="Times New Roman"/>
          <w:i/>
          <w:sz w:val="26"/>
          <w:szCs w:val="26"/>
          <w:shd w:val="clear" w:color="auto" w:fill="FFFFFF"/>
          <w:lang w:val="vi-VN"/>
        </w:rPr>
        <w:t xml:space="preserve"> =&gt; Được tặng kỷ niệm chương công nhận là n</w:t>
      </w:r>
      <w:r>
        <w:rPr>
          <w:rFonts w:ascii="Times New Roman" w:hAnsi="Times New Roman" w:cs="Times New Roman"/>
          <w:i/>
          <w:sz w:val="26"/>
          <w:szCs w:val="26"/>
          <w:shd w:val="clear" w:color="auto" w:fill="FFFFFF"/>
        </w:rPr>
        <w:t>gười hoạt động cách mạng, kháng chiến, bảo vệ Tổ quốc, làm nghĩa vụ quốc tế bị địch bắt tù, đày;</w:t>
      </w:r>
      <w:r>
        <w:rPr>
          <w:rFonts w:ascii="Times New Roman" w:hAnsi="Times New Roman" w:cs="Times New Roman"/>
          <w:i/>
          <w:sz w:val="26"/>
          <w:szCs w:val="26"/>
          <w:shd w:val="clear" w:color="auto" w:fill="FFFFFF"/>
          <w:lang w:val="vi-VN"/>
        </w:rPr>
        <w:t xml:space="preserve"> </w:t>
      </w:r>
    </w:p>
    <w:p w14:paraId="30B5E954"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N</w:t>
      </w:r>
      <w:r>
        <w:rPr>
          <w:rFonts w:ascii="Times New Roman" w:hAnsi="Times New Roman" w:cs="Times New Roman"/>
          <w:i/>
          <w:sz w:val="26"/>
          <w:szCs w:val="26"/>
          <w:shd w:val="clear" w:color="auto" w:fill="FFFFFF"/>
        </w:rPr>
        <w:t>gười hoạt động kháng chiến giải phóng dân tộc, bảo vệ Tổ quốc, làm nghĩa vụ quốc tế</w:t>
      </w:r>
      <w:r>
        <w:rPr>
          <w:rFonts w:ascii="Times New Roman" w:hAnsi="Times New Roman" w:cs="Times New Roman"/>
          <w:i/>
          <w:sz w:val="26"/>
          <w:szCs w:val="26"/>
          <w:shd w:val="clear" w:color="auto" w:fill="FFFFFF"/>
          <w:lang w:val="vi-VN"/>
        </w:rPr>
        <w:t xml:space="preserve"> =&gt; Được tặng Huân chương Kháng chiến, Huân chương Chiến thắng, Huy chương Kháng chiến, Huy chương Chiến thắng</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w:t>
      </w:r>
    </w:p>
    <w:p w14:paraId="4DC50AF0" w14:textId="77777777" w:rsidR="00F7438B" w:rsidRDefault="00000000">
      <w:pPr>
        <w:pStyle w:val="ListParagraph"/>
        <w:widowControl w:val="0"/>
        <w:numPr>
          <w:ilvl w:val="0"/>
          <w:numId w:val="2"/>
        </w:numPr>
        <w:spacing w:line="288" w:lineRule="auto"/>
        <w:ind w:right="49" w:hanging="513"/>
        <w:jc w:val="both"/>
        <w:rPr>
          <w:rFonts w:ascii="Times New Roman" w:hAnsi="Times New Roman" w:cs="Times New Roman"/>
          <w:i/>
          <w:sz w:val="26"/>
          <w:szCs w:val="26"/>
          <w:shd w:val="clear" w:color="auto" w:fill="FFFFFF"/>
          <w:lang w:val="vi-VN"/>
        </w:rPr>
      </w:pPr>
      <w:r>
        <w:rPr>
          <w:rFonts w:ascii="Times New Roman" w:hAnsi="Times New Roman" w:cs="Times New Roman"/>
          <w:i/>
          <w:sz w:val="26"/>
          <w:szCs w:val="26"/>
          <w:shd w:val="clear" w:color="auto" w:fill="FFFFFF"/>
          <w:lang w:val="vi-VN"/>
        </w:rPr>
        <w:t>N</w:t>
      </w:r>
      <w:r>
        <w:rPr>
          <w:rFonts w:ascii="Times New Roman" w:hAnsi="Times New Roman" w:cs="Times New Roman"/>
          <w:i/>
          <w:sz w:val="26"/>
          <w:szCs w:val="26"/>
          <w:shd w:val="clear" w:color="auto" w:fill="FFFFFF"/>
        </w:rPr>
        <w:t>gười có công giúp đỡ cách mạng</w:t>
      </w:r>
      <w:r>
        <w:rPr>
          <w:rFonts w:ascii="Times New Roman" w:hAnsi="Times New Roman" w:cs="Times New Roman"/>
          <w:i/>
          <w:sz w:val="26"/>
          <w:szCs w:val="26"/>
          <w:shd w:val="clear" w:color="auto" w:fill="FFFFFF"/>
          <w:lang w:val="vi-VN"/>
        </w:rPr>
        <w:t xml:space="preserve"> =&gt; Được tặng Kỷ niệm chương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Tổ quốc ghi công</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hoặc Bằng </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Có công với nước</w:t>
      </w:r>
      <w:r>
        <w:rPr>
          <w:rFonts w:ascii="Times New Roman" w:hAnsi="Times New Roman" w:cs="Times New Roman"/>
          <w:i/>
          <w:sz w:val="26"/>
          <w:szCs w:val="26"/>
          <w:shd w:val="clear" w:color="auto" w:fill="FFFFFF"/>
        </w:rPr>
        <w:t>”</w:t>
      </w:r>
      <w:r>
        <w:rPr>
          <w:rFonts w:ascii="Times New Roman" w:hAnsi="Times New Roman" w:cs="Times New Roman"/>
          <w:i/>
          <w:sz w:val="26"/>
          <w:szCs w:val="26"/>
          <w:shd w:val="clear" w:color="auto" w:fill="FFFFFF"/>
          <w:lang w:val="vi-VN"/>
        </w:rPr>
        <w:t xml:space="preserve"> trước Cách mạng tháng Tám 1945, Huân chương Kháng chiến, Huy chương Kháng chiến;</w:t>
      </w:r>
    </w:p>
    <w:p w14:paraId="781CDC2A" w14:textId="77777777" w:rsidR="00F7438B"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06372781" w14:textId="7941F37C" w:rsidR="00F7438B"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3.1.</w:t>
      </w:r>
      <w:r>
        <w:rPr>
          <w:rFonts w:ascii="Times New Roman" w:hAnsi="Times New Roman" w:cs="Times New Roman"/>
          <w:color w:val="000000" w:themeColor="text1"/>
          <w:sz w:val="26"/>
          <w:szCs w:val="26"/>
          <w:lang w:val="vi-VN"/>
        </w:rPr>
        <w:t xml:space="preserve"> 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 </w:t>
      </w:r>
      <w:hyperlink r:id="rId8" w:history="1">
        <w:r w:rsidR="00F7438B">
          <w:rPr>
            <w:rStyle w:val="FollowedHyperlink"/>
            <w:rFonts w:ascii="Times New Roman" w:hAnsi="Times New Roman" w:cs="Times New Roman"/>
            <w:i/>
            <w:iCs/>
            <w:sz w:val="26"/>
            <w:szCs w:val="26"/>
            <w:lang w:val="vi-VN"/>
          </w:rPr>
          <w:t>Tải f</w:t>
        </w:r>
        <w:r w:rsidR="00F7438B">
          <w:rPr>
            <w:rStyle w:val="FollowedHyperlink"/>
            <w:rFonts w:ascii="Times New Roman" w:hAnsi="Times New Roman" w:cs="Times New Roman"/>
            <w:i/>
            <w:iCs/>
            <w:sz w:val="26"/>
            <w:szCs w:val="26"/>
            <w:lang w:val="vi-VN"/>
          </w:rPr>
          <w:t>i</w:t>
        </w:r>
        <w:r w:rsidR="00F7438B">
          <w:rPr>
            <w:rStyle w:val="FollowedHyperlink"/>
            <w:rFonts w:ascii="Times New Roman" w:hAnsi="Times New Roman" w:cs="Times New Roman"/>
            <w:i/>
            <w:iCs/>
            <w:sz w:val="26"/>
            <w:szCs w:val="26"/>
            <w:lang w:val="vi-VN"/>
          </w:rPr>
          <w:t>le đín</w:t>
        </w:r>
        <w:r w:rsidR="00F7438B">
          <w:rPr>
            <w:rStyle w:val="FollowedHyperlink"/>
            <w:rFonts w:ascii="Times New Roman" w:hAnsi="Times New Roman" w:cs="Times New Roman"/>
            <w:i/>
            <w:iCs/>
            <w:sz w:val="26"/>
            <w:szCs w:val="26"/>
            <w:lang w:val="vi-VN"/>
          </w:rPr>
          <w:t>h</w:t>
        </w:r>
        <w:r w:rsidR="00F7438B">
          <w:rPr>
            <w:rStyle w:val="FollowedHyperlink"/>
            <w:rFonts w:ascii="Times New Roman" w:hAnsi="Times New Roman" w:cs="Times New Roman"/>
            <w:i/>
            <w:iCs/>
            <w:sz w:val="26"/>
            <w:szCs w:val="26"/>
            <w:lang w:val="vi-VN"/>
          </w:rPr>
          <w:t xml:space="preserve">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do Văn phòng Đăng ký đất đai thành phố Đà Nẵng xác nhận</w:t>
      </w:r>
      <w:r>
        <w:rPr>
          <w:rFonts w:ascii="Times New Roman" w:hAnsi="Times New Roman" w:cs="Times New Roman"/>
          <w:color w:val="000000" w:themeColor="text1"/>
          <w:sz w:val="26"/>
          <w:szCs w:val="26"/>
          <w:lang w:val="vi-VN"/>
        </w:rPr>
        <w:t>;</w:t>
      </w:r>
    </w:p>
    <w:p w14:paraId="0CF3373D" w14:textId="5C5E7572" w:rsidR="00F7438B"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lastRenderedPageBreak/>
        <w:t>3.2.</w:t>
      </w:r>
      <w:r>
        <w:rPr>
          <w:rFonts w:ascii="Times New Roman" w:hAnsi="Times New Roman" w:cs="Times New Roman"/>
          <w:color w:val="000000" w:themeColor="text1"/>
          <w:sz w:val="26"/>
          <w:szCs w:val="26"/>
          <w:lang w:val="vi-VN"/>
        </w:rPr>
        <w:t xml:space="preserve"> 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w:t>
      </w:r>
      <w:r>
        <w:rPr>
          <w:rFonts w:ascii="Times New Roman" w:hAnsi="Times New Roman" w:cs="Times New Roman"/>
          <w:color w:val="000000" w:themeColor="text1"/>
          <w:sz w:val="26"/>
          <w:szCs w:val="26"/>
        </w:rPr>
        <w:t xml:space="preserve"> </w:t>
      </w:r>
      <w:hyperlink r:id="rId9" w:history="1">
        <w:r w:rsidR="00F7438B">
          <w:rPr>
            <w:rStyle w:val="FollowedHyperlink"/>
            <w:rFonts w:ascii="Times New Roman" w:hAnsi="Times New Roman" w:cs="Times New Roman"/>
            <w:i/>
            <w:sz w:val="26"/>
            <w:szCs w:val="26"/>
          </w:rPr>
          <w:t xml:space="preserve">Tải file </w:t>
        </w:r>
        <w:r w:rsidR="00F7438B">
          <w:rPr>
            <w:rStyle w:val="FollowedHyperlink"/>
            <w:rFonts w:ascii="Times New Roman" w:hAnsi="Times New Roman" w:cs="Times New Roman"/>
            <w:i/>
            <w:sz w:val="26"/>
            <w:szCs w:val="26"/>
          </w:rPr>
          <w:t>đ</w:t>
        </w:r>
        <w:r w:rsidR="00F7438B">
          <w:rPr>
            <w:rStyle w:val="FollowedHyperlink"/>
            <w:rFonts w:ascii="Times New Roman" w:hAnsi="Times New Roman" w:cs="Times New Roman"/>
            <w:i/>
            <w:sz w:val="26"/>
            <w:szCs w:val="26"/>
          </w:rPr>
          <w:t>ính kèm</w:t>
        </w:r>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Văn phòng Đăng ký đất đai thành phố Đà Nẵng xác nhận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w:t>
      </w:r>
      <w:r>
        <w:rPr>
          <w:rFonts w:ascii="Times New Roman" w:hAnsi="Times New Roman" w:cs="Times New Roman"/>
          <w:color w:val="000000" w:themeColor="text1"/>
          <w:sz w:val="26"/>
          <w:szCs w:val="26"/>
        </w:rPr>
        <w:t xml:space="preserve"> </w:t>
      </w:r>
      <w:hyperlink r:id="rId10" w:history="1">
        <w:r w:rsidR="00F7438B">
          <w:rPr>
            <w:rStyle w:val="FollowedHyperlink"/>
            <w:rFonts w:ascii="Times New Roman" w:hAnsi="Times New Roman" w:cs="Times New Roman"/>
            <w:i/>
            <w:sz w:val="26"/>
            <w:szCs w:val="26"/>
          </w:rPr>
          <w:t>Tải fi</w:t>
        </w:r>
        <w:r w:rsidR="00F7438B">
          <w:rPr>
            <w:rStyle w:val="FollowedHyperlink"/>
            <w:rFonts w:ascii="Times New Roman" w:hAnsi="Times New Roman" w:cs="Times New Roman"/>
            <w:i/>
            <w:sz w:val="26"/>
            <w:szCs w:val="26"/>
          </w:rPr>
          <w:t>l</w:t>
        </w:r>
        <w:r w:rsidR="00F7438B">
          <w:rPr>
            <w:rStyle w:val="FollowedHyperlink"/>
            <w:rFonts w:ascii="Times New Roman" w:hAnsi="Times New Roman" w:cs="Times New Roman"/>
            <w:i/>
            <w:sz w:val="26"/>
            <w:szCs w:val="26"/>
          </w:rPr>
          <w:t>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có thửa đất xác nhận</w:t>
      </w:r>
      <w:r>
        <w:rPr>
          <w:rFonts w:ascii="Times New Roman" w:hAnsi="Times New Roman" w:cs="Times New Roman"/>
          <w:color w:val="000000" w:themeColor="text1"/>
          <w:sz w:val="26"/>
          <w:szCs w:val="26"/>
          <w:lang w:val="vi-VN"/>
        </w:rPr>
        <w:t>;</w:t>
      </w:r>
    </w:p>
    <w:p w14:paraId="699ADB8D" w14:textId="4D38F2E0" w:rsidR="00F7438B"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3.3.</w:t>
      </w:r>
      <w:r>
        <w:rPr>
          <w:rFonts w:ascii="Times New Roman" w:hAnsi="Times New Roman" w:cs="Times New Roman"/>
          <w:color w:val="000000" w:themeColor="text1"/>
          <w:sz w:val="26"/>
          <w:szCs w:val="26"/>
          <w:lang w:val="vi-VN"/>
        </w:rPr>
        <w:t xml:space="preserve"> 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1" w:history="1">
        <w:r w:rsidR="00F7438B">
          <w:rPr>
            <w:rStyle w:val="FollowedHyperlink"/>
            <w:rFonts w:ascii="Times New Roman" w:hAnsi="Times New Roman" w:cs="Times New Roman"/>
            <w:i/>
            <w:iCs/>
            <w:sz w:val="26"/>
            <w:szCs w:val="26"/>
          </w:rPr>
          <w:t>Tải file đ</w:t>
        </w:r>
        <w:r w:rsidR="00F7438B">
          <w:rPr>
            <w:rStyle w:val="FollowedHyperlink"/>
            <w:rFonts w:ascii="Times New Roman" w:hAnsi="Times New Roman" w:cs="Times New Roman"/>
            <w:i/>
            <w:iCs/>
            <w:sz w:val="26"/>
            <w:szCs w:val="26"/>
          </w:rPr>
          <w:t>í</w:t>
        </w:r>
        <w:r w:rsidR="00F7438B">
          <w:rPr>
            <w:rStyle w:val="FollowedHyperlink"/>
            <w:rFonts w:ascii="Times New Roman" w:hAnsi="Times New Roman" w:cs="Times New Roman"/>
            <w:i/>
            <w:iCs/>
            <w:sz w:val="26"/>
            <w:szCs w:val="26"/>
          </w:rPr>
          <w:t>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Người kê khai đang thường trú xác nhận;</w:t>
      </w:r>
    </w:p>
    <w:p w14:paraId="262EE8F6" w14:textId="77777777" w:rsidR="00F7438B" w:rsidRDefault="00000000">
      <w:p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3.4.</w:t>
      </w:r>
      <w:r>
        <w:rPr>
          <w:rFonts w:ascii="Times New Roman" w:hAnsi="Times New Roman" w:cs="Times New Roman"/>
          <w:color w:val="000000" w:themeColor="text1"/>
          <w:sz w:val="26"/>
          <w:szCs w:val="26"/>
          <w:lang w:val="vi-VN"/>
        </w:rPr>
        <w:t xml:space="preserve"> Trường hợp có nhà nhưng nhà cách xa </w:t>
      </w:r>
      <w:r>
        <w:rPr>
          <w:rFonts w:ascii="Times New Roman" w:hAnsi="Times New Roman" w:cs="Times New Roman"/>
          <w:color w:val="000000" w:themeColor="text1"/>
          <w:sz w:val="26"/>
          <w:szCs w:val="26"/>
        </w:rPr>
        <w:t>địa điểm</w:t>
      </w:r>
      <w:r>
        <w:rPr>
          <w:rFonts w:ascii="Times New Roman" w:hAnsi="Times New Roman" w:cs="Times New Roman"/>
          <w:color w:val="000000" w:themeColor="text1"/>
          <w:sz w:val="26"/>
          <w:szCs w:val="26"/>
          <w:lang w:val="vi-VN"/>
        </w:rPr>
        <w:t xml:space="preserve"> làm việc thì xác nhận theo 02 bước theo Công văn 4958/SXD-QLN: </w:t>
      </w:r>
    </w:p>
    <w:p w14:paraId="7C8A497A" w14:textId="7DFA6D6F" w:rsidR="00F7438B"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hyperlink r:id="rId12" w:history="1">
        <w:r w:rsidR="00F7438B">
          <w:rPr>
            <w:rStyle w:val="FollowedHyperlink"/>
            <w:rFonts w:ascii="Times New Roman" w:hAnsi="Times New Roman" w:cs="Times New Roman"/>
            <w:i/>
            <w:iCs/>
            <w:sz w:val="26"/>
            <w:szCs w:val="26"/>
            <w:lang w:val="vi-VN"/>
          </w:rPr>
          <w:t>Tải file đính kèm</w:t>
        </w:r>
        <w:r w:rsidR="00F7438B">
          <w:rPr>
            <w:rStyle w:val="FollowedHyperlink"/>
            <w:rFonts w:ascii="Times New Roman" w:hAnsi="Times New Roman" w:cs="Times New Roman"/>
            <w:sz w:val="26"/>
            <w:szCs w:val="26"/>
            <w:lang w:val="vi-VN"/>
          </w:rPr>
          <w:t>.</w:t>
        </w:r>
      </w:hyperlink>
      <w:r>
        <w:rPr>
          <w:rFonts w:ascii="Times New Roman" w:hAnsi="Times New Roman" w:cs="Times New Roman"/>
          <w:color w:val="000000" w:themeColor="text1"/>
          <w:sz w:val="26"/>
          <w:szCs w:val="26"/>
          <w:lang w:val="vi-VN"/>
        </w:rPr>
        <w:t xml:space="preserve"> Mẫu này do Văn phòng Đăng ký đất đai thành phố Đà Nẵng xác nhận.</w:t>
      </w:r>
    </w:p>
    <w:p w14:paraId="461E71FD" w14:textId="5D850688" w:rsidR="00F7438B"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hyperlink r:id="rId13" w:history="1">
        <w:r w:rsidR="00F7438B">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color w:val="000000" w:themeColor="text1"/>
          <w:sz w:val="26"/>
          <w:szCs w:val="26"/>
        </w:rPr>
        <w:t>do Cơ</w:t>
      </w:r>
      <w:r>
        <w:rPr>
          <w:rFonts w:ascii="Times New Roman" w:hAnsi="Times New Roman" w:cs="Times New Roman"/>
          <w:color w:val="000000" w:themeColor="text1"/>
          <w:sz w:val="26"/>
          <w:szCs w:val="26"/>
          <w:lang w:val="vi-VN"/>
        </w:rPr>
        <w:t xml:space="preserve"> quan, đơn vị, doanh nghiệp người kê khai đang làm việc xác nhận. </w:t>
      </w:r>
    </w:p>
    <w:p w14:paraId="0B498651" w14:textId="77777777" w:rsidR="00F7438B" w:rsidRDefault="00000000">
      <w:pPr>
        <w:pStyle w:val="ListParagraph"/>
        <w:numPr>
          <w:ilvl w:val="0"/>
          <w:numId w:val="3"/>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273E7ED8" w14:textId="77777777" w:rsidR="00F7438B"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w:t>
      </w:r>
      <w:r>
        <w:rPr>
          <w:rFonts w:ascii="Times New Roman" w:hAnsi="Times New Roman" w:cs="Times New Roman"/>
          <w:color w:val="000000" w:themeColor="text1"/>
          <w:sz w:val="26"/>
          <w:szCs w:val="26"/>
        </w:rPr>
        <w:t xml:space="preserve"> số</w:t>
      </w:r>
      <w:r>
        <w:rPr>
          <w:rFonts w:ascii="Times New Roman" w:hAnsi="Times New Roman" w:cs="Times New Roman"/>
          <w:color w:val="000000" w:themeColor="text1"/>
          <w:sz w:val="26"/>
          <w:szCs w:val="26"/>
          <w:lang w:val="vi-VN"/>
        </w:rPr>
        <w:t xml:space="preserve"> 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 xml:space="preserve">Thành phố </w:t>
      </w:r>
      <w:r>
        <w:rPr>
          <w:rFonts w:ascii="Times New Roman" w:hAnsi="Times New Roman" w:cs="Times New Roman"/>
          <w:color w:val="000000" w:themeColor="text1"/>
          <w:sz w:val="26"/>
          <w:szCs w:val="26"/>
          <w:lang w:val="vi-VN"/>
        </w:rPr>
        <w:t>Đà Nẵng, c</w:t>
      </w:r>
      <w:r>
        <w:rPr>
          <w:rFonts w:ascii="Times New Roman" w:hAnsi="Times New Roman" w:cs="Times New Roman"/>
          <w:color w:val="000000" w:themeColor="text1"/>
          <w:sz w:val="26"/>
          <w:szCs w:val="26"/>
        </w:rPr>
        <w:t>ác khoảng cách này được xác định bằng chiều dài của lộ trình đường giao thông đường bộ ngắn nhất giữa hai địa điểm</w:t>
      </w:r>
      <w:r>
        <w:rPr>
          <w:rFonts w:ascii="Times New Roman" w:hAnsi="Times New Roman" w:cs="Times New Roman"/>
          <w:color w:val="000000" w:themeColor="text1"/>
          <w:sz w:val="26"/>
          <w:szCs w:val="26"/>
          <w:lang w:val="vi-VN"/>
        </w:rPr>
        <w:t xml:space="preserve"> và đảm bảo một trong hai điều kiện sau:</w:t>
      </w:r>
    </w:p>
    <w:p w14:paraId="2394F8EA" w14:textId="77777777" w:rsidR="00F7438B" w:rsidRDefault="00000000">
      <w:pPr>
        <w:pStyle w:val="ListParagraph"/>
        <w:numPr>
          <w:ilvl w:val="1"/>
          <w:numId w:val="1"/>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Đối với các khu vực miền núi, vùng sâu, vùng xa và hải đảo của thành phố Đà Nẵng</w:t>
      </w:r>
      <w:r>
        <w:rPr>
          <w:rFonts w:ascii="Times New Roman" w:hAnsi="Times New Roman" w:cs="Times New Roman"/>
          <w:color w:val="000000" w:themeColor="text1"/>
          <w:sz w:val="26"/>
          <w:szCs w:val="26"/>
          <w:lang w:val="vi-VN"/>
        </w:rPr>
        <w:t xml:space="preserve">: nhà ở </w:t>
      </w:r>
      <w:r>
        <w:rPr>
          <w:rFonts w:ascii="Times New Roman" w:hAnsi="Times New Roman" w:cs="Times New Roman"/>
          <w:color w:val="000000" w:themeColor="text1"/>
          <w:sz w:val="26"/>
          <w:szCs w:val="26"/>
        </w:rPr>
        <w:t>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14:paraId="55224F7F" w14:textId="77777777" w:rsidR="00F7438B" w:rsidRDefault="00000000">
      <w:pPr>
        <w:pStyle w:val="ListParagraph"/>
        <w:numPr>
          <w:ilvl w:val="1"/>
          <w:numId w:val="1"/>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Đối với các </w:t>
      </w:r>
      <w:r>
        <w:rPr>
          <w:rFonts w:ascii="Times New Roman" w:hAnsi="Times New Roman" w:cs="Times New Roman"/>
          <w:sz w:val="26"/>
          <w:szCs w:val="26"/>
        </w:rPr>
        <w:t>khu</w:t>
      </w:r>
      <w:r>
        <w:rPr>
          <w:rFonts w:ascii="Times New Roman" w:hAnsi="Times New Roman" w:cs="Times New Roman"/>
          <w:color w:val="000000" w:themeColor="text1"/>
          <w:sz w:val="26"/>
          <w:szCs w:val="26"/>
        </w:rPr>
        <w:t xml:space="preserve"> vực không thuộc các</w:t>
      </w:r>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nhà</w:t>
      </w:r>
      <w:r>
        <w:rPr>
          <w:rFonts w:ascii="Times New Roman" w:hAnsi="Times New Roman" w:cs="Times New Roman"/>
          <w:color w:val="000000" w:themeColor="text1"/>
          <w:sz w:val="26"/>
          <w:szCs w:val="26"/>
          <w:lang w:val="vi-VN"/>
        </w:rPr>
        <w:t xml:space="preserve"> ở </w:t>
      </w:r>
      <w:r>
        <w:rPr>
          <w:rFonts w:ascii="Times New Roman" w:hAnsi="Times New Roman" w:cs="Times New Roman"/>
          <w:color w:val="000000" w:themeColor="text1"/>
          <w:sz w:val="26"/>
          <w:szCs w:val="26"/>
        </w:rPr>
        <w:t>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14:paraId="7211B1C9" w14:textId="29D4EE78" w:rsidR="00F7438B"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4" w:history="1">
        <w:r w:rsidR="00F7438B">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Cs/>
          <w:color w:val="000000" w:themeColor="text1"/>
          <w:sz w:val="26"/>
          <w:szCs w:val="26"/>
          <w:lang w:val="vi-VN"/>
        </w:rPr>
        <w:t>;</w:t>
      </w:r>
    </w:p>
    <w:p w14:paraId="2BDE4F3A" w14:textId="77777777" w:rsidR="00F7438B"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07B060CA" w14:textId="77777777" w:rsidR="00F7438B"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Trường hợp độc thân: Cung cấp Giấy Xác nhận tình trạng độc thân (02 bản sao y chứng thực);</w:t>
      </w:r>
    </w:p>
    <w:p w14:paraId="461731DF" w14:textId="77777777" w:rsidR="00F7438B" w:rsidRDefault="00000000">
      <w:pPr>
        <w:pStyle w:val="ListParagraph"/>
        <w:spacing w:after="120" w:line="340" w:lineRule="exact"/>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Trường hợp đã kết hôn: </w:t>
      </w:r>
    </w:p>
    <w:p w14:paraId="247286F1" w14:textId="77777777" w:rsidR="00F7438B" w:rsidRDefault="00000000">
      <w:pPr>
        <w:pStyle w:val="ListParagraph"/>
        <w:spacing w:after="120" w:line="340" w:lineRule="exact"/>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Cung cấp Giấy Đăng ký kết hôn (02 bản sao y chứng thực)</w:t>
      </w:r>
      <w:r>
        <w:rPr>
          <w:rFonts w:ascii="Times New Roman" w:hAnsi="Times New Roman" w:cs="Times New Roman"/>
          <w:sz w:val="26"/>
          <w:szCs w:val="26"/>
          <w:lang w:val="vi-VN"/>
        </w:rPr>
        <w:t>;</w:t>
      </w:r>
    </w:p>
    <w:p w14:paraId="180833EE" w14:textId="77777777" w:rsidR="00F7438B"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Cung cấp </w:t>
      </w:r>
      <w:r>
        <w:rPr>
          <w:rFonts w:ascii="Times New Roman" w:hAnsi="Times New Roman" w:cs="Times New Roman"/>
          <w:color w:val="000000" w:themeColor="text1"/>
          <w:sz w:val="26"/>
          <w:szCs w:val="26"/>
          <w:lang w:val="vi-VN"/>
        </w:rPr>
        <w:t>Căn cước công dân (02 bản sao y chứng thực) của vợ/chồng kèm theo;</w:t>
      </w:r>
    </w:p>
    <w:p w14:paraId="4A911C49" w14:textId="77777777" w:rsidR="00F7438B" w:rsidRDefault="00000000">
      <w:pPr>
        <w:spacing w:after="120" w:line="340" w:lineRule="exact"/>
        <w:jc w:val="both"/>
        <w:rPr>
          <w:rFonts w:ascii="Times New Roman" w:hAnsi="Times New Roman" w:cs="Times New Roman"/>
          <w:b/>
          <w:bCs/>
          <w:color w:val="000000" w:themeColor="text1"/>
          <w:sz w:val="26"/>
          <w:szCs w:val="26"/>
          <w:lang w:val="vi-VN"/>
        </w:rPr>
      </w:pPr>
      <w:r>
        <w:rPr>
          <w:rFonts w:ascii="Times New Roman" w:hAnsi="Times New Roman" w:cs="Times New Roman"/>
          <w:b/>
          <w:bCs/>
          <w:color w:val="000000" w:themeColor="text1"/>
          <w:sz w:val="26"/>
          <w:szCs w:val="26"/>
          <w:lang w:val="vi-VN"/>
        </w:rPr>
        <w:t>II. LƯU Ý</w:t>
      </w:r>
    </w:p>
    <w:p w14:paraId="3BF7087E" w14:textId="57DFED5E" w:rsidR="00F7438B" w:rsidRDefault="00000000">
      <w:pPr>
        <w:pStyle w:val="ListParagraph"/>
        <w:numPr>
          <w:ilvl w:val="0"/>
          <w:numId w:val="4"/>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rPr>
        <w:lastRenderedPageBreak/>
        <w:t xml:space="preserve">Khi </w:t>
      </w:r>
      <w:r>
        <w:rPr>
          <w:rFonts w:ascii="Times New Roman" w:hAnsi="Times New Roman" w:cs="Times New Roman"/>
          <w:bCs/>
          <w:iCs/>
          <w:color w:val="000000" w:themeColor="text1"/>
          <w:sz w:val="26"/>
          <w:szCs w:val="26"/>
        </w:rPr>
        <w:t>nộp hồ sơ bản</w:t>
      </w:r>
      <w:r>
        <w:rPr>
          <w:rFonts w:ascii="Times New Roman" w:hAnsi="Times New Roman" w:cs="Times New Roman"/>
          <w:bCs/>
          <w:iCs/>
          <w:color w:val="000000" w:themeColor="text1"/>
          <w:sz w:val="26"/>
          <w:szCs w:val="26"/>
          <w:lang w:val="vi-VN"/>
        </w:rPr>
        <w:t xml:space="preserve"> cứng </w:t>
      </w:r>
      <w:r>
        <w:rPr>
          <w:rFonts w:ascii="Times New Roman" w:hAnsi="Times New Roman" w:cs="Times New Roman"/>
          <w:bCs/>
          <w:iCs/>
          <w:color w:val="000000" w:themeColor="text1"/>
          <w:sz w:val="26"/>
          <w:szCs w:val="26"/>
        </w:rPr>
        <w:t>thì phải nộp Chính chủ hoặc nộp</w:t>
      </w:r>
      <w:r>
        <w:rPr>
          <w:rFonts w:ascii="Times New Roman" w:hAnsi="Times New Roman" w:cs="Times New Roman"/>
          <w:bCs/>
          <w:iCs/>
          <w:color w:val="000000" w:themeColor="text1"/>
          <w:sz w:val="26"/>
          <w:szCs w:val="26"/>
          <w:lang w:val="vi-VN"/>
        </w:rPr>
        <w:t xml:space="preserve"> thay phải </w:t>
      </w:r>
      <w:r>
        <w:rPr>
          <w:rFonts w:ascii="Times New Roman" w:hAnsi="Times New Roman" w:cs="Times New Roman"/>
          <w:bCs/>
          <w:iCs/>
          <w:color w:val="000000" w:themeColor="text1"/>
          <w:sz w:val="26"/>
          <w:szCs w:val="26"/>
        </w:rPr>
        <w:t>có Giấy Uỷ quyền có công chứng/chứng thực</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 xml:space="preserve">(đính kèm </w:t>
      </w:r>
      <w:r>
        <w:rPr>
          <w:rFonts w:ascii="Times New Roman" w:hAnsi="Times New Roman" w:cs="Times New Roman"/>
          <w:b/>
          <w:iCs/>
          <w:color w:val="000000" w:themeColor="text1"/>
          <w:sz w:val="26"/>
          <w:szCs w:val="26"/>
        </w:rPr>
        <w:t>Mẫu 10</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Giấy Uỷ quyền nộp hồ sơ</w:t>
      </w:r>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rPr>
        <w:t xml:space="preserve"> </w:t>
      </w:r>
      <w:hyperlink r:id="rId15" w:history="1">
        <w:r w:rsidR="00F7438B">
          <w:rPr>
            <w:rStyle w:val="FollowedHyperlink"/>
            <w:rFonts w:ascii="Times New Roman" w:hAnsi="Times New Roman" w:cs="Times New Roman"/>
            <w:i/>
            <w:sz w:val="26"/>
            <w:szCs w:val="26"/>
          </w:rPr>
          <w:t>Tải file đính kèm</w:t>
        </w:r>
      </w:hyperlink>
      <w:r>
        <w:rPr>
          <w:rFonts w:ascii="Times New Roman" w:hAnsi="Times New Roman" w:cs="Times New Roman"/>
          <w:bCs/>
          <w:iCs/>
          <w:color w:val="000000" w:themeColor="text1"/>
          <w:sz w:val="26"/>
          <w:szCs w:val="26"/>
        </w:rPr>
        <w:t>).</w:t>
      </w:r>
    </w:p>
    <w:p w14:paraId="0F0D99CD" w14:textId="77777777" w:rsidR="00F7438B" w:rsidRDefault="00000000">
      <w:pPr>
        <w:pStyle w:val="ListParagraph"/>
        <w:numPr>
          <w:ilvl w:val="0"/>
          <w:numId w:val="4"/>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kê khai tuân thủ</w:t>
      </w:r>
      <w:r>
        <w:rPr>
          <w:rFonts w:ascii="Times New Roman" w:hAnsi="Times New Roman" w:cs="Times New Roman"/>
          <w:bCs/>
          <w:iCs/>
          <w:color w:val="000000" w:themeColor="text1"/>
          <w:sz w:val="26"/>
          <w:szCs w:val="26"/>
          <w:lang w:val="vi-VN"/>
        </w:rPr>
        <w:t xml:space="preserve"> theo </w:t>
      </w:r>
      <w:r>
        <w:rPr>
          <w:rFonts w:ascii="Times New Roman" w:hAnsi="Times New Roman" w:cs="Times New Roman"/>
          <w:bCs/>
          <w:iCs/>
          <w:color w:val="000000" w:themeColor="text1"/>
          <w:sz w:val="26"/>
          <w:szCs w:val="26"/>
        </w:rPr>
        <w:t xml:space="preserve">quy định của Pháp </w:t>
      </w:r>
      <w:r>
        <w:rPr>
          <w:rFonts w:ascii="Times New Roman" w:hAnsi="Times New Roman" w:cs="Times New Roman"/>
          <w:bCs/>
          <w:iCs/>
          <w:color w:val="000000" w:themeColor="text1"/>
          <w:sz w:val="26"/>
          <w:szCs w:val="26"/>
          <w:lang w:val="vi-VN"/>
        </w:rPr>
        <w:t>luật và nộp bản gốc (</w:t>
      </w:r>
      <w:r>
        <w:rPr>
          <w:rFonts w:ascii="Times New Roman" w:hAnsi="Times New Roman" w:cs="Times New Roman"/>
          <w:bCs/>
          <w:iCs/>
          <w:color w:val="000000" w:themeColor="text1"/>
          <w:sz w:val="26"/>
          <w:szCs w:val="26"/>
        </w:rPr>
        <w:t>nếu</w:t>
      </w:r>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17D200A7" w14:textId="77777777" w:rsidR="00F7438B" w:rsidRDefault="00000000">
      <w:pPr>
        <w:pStyle w:val="ListParagraph"/>
        <w:numPr>
          <w:ilvl w:val="0"/>
          <w:numId w:val="4"/>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r>
        <w:rPr>
          <w:rFonts w:ascii="Times New Roman" w:hAnsi="Times New Roman" w:cs="Times New Roman"/>
          <w:bCs/>
          <w:iCs/>
          <w:sz w:val="26"/>
          <w:szCs w:val="26"/>
        </w:rPr>
        <w:t xml:space="preserve">cung cấp </w:t>
      </w:r>
      <w:r>
        <w:rPr>
          <w:rFonts w:ascii="Times New Roman" w:hAnsi="Times New Roman" w:cs="Times New Roman"/>
          <w:sz w:val="26"/>
          <w:szCs w:val="26"/>
        </w:rPr>
        <w:t xml:space="preserve">02 bản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6E6FBC77" w14:textId="77777777" w:rsidR="00F7438B"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4F9E0B1B" w14:textId="77777777" w:rsidR="00F7438B"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39E9BC56" w14:textId="77777777" w:rsidR="00F7438B"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28777BAA" w14:textId="77777777" w:rsidR="00F7438B"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sz w:val="26"/>
          <w:szCs w:val="26"/>
          <w:lang w:val="vi-VN"/>
        </w:rPr>
        <w:t xml:space="preserve">Giấy </w:t>
      </w:r>
      <w:r>
        <w:rPr>
          <w:rFonts w:ascii="Times New Roman" w:hAnsi="Times New Roman" w:cs="Times New Roman"/>
          <w:bCs/>
          <w:iCs/>
          <w:sz w:val="26"/>
          <w:szCs w:val="26"/>
        </w:rPr>
        <w:t xml:space="preserve">tờ chứng minh </w:t>
      </w:r>
      <w:r>
        <w:rPr>
          <w:rFonts w:ascii="Times New Roman" w:hAnsi="Times New Roman" w:cs="Times New Roman"/>
          <w:bCs/>
          <w:iCs/>
          <w:sz w:val="26"/>
          <w:szCs w:val="26"/>
          <w:lang w:val="vi-VN"/>
        </w:rPr>
        <w:t xml:space="preserve">Người có </w:t>
      </w:r>
      <w:r>
        <w:rPr>
          <w:rFonts w:ascii="Times New Roman" w:hAnsi="Times New Roman" w:cs="Times New Roman"/>
          <w:bCs/>
          <w:iCs/>
          <w:sz w:val="26"/>
          <w:szCs w:val="26"/>
        </w:rPr>
        <w:t>c</w:t>
      </w:r>
      <w:r>
        <w:rPr>
          <w:rFonts w:ascii="Times New Roman" w:hAnsi="Times New Roman" w:cs="Times New Roman"/>
          <w:bCs/>
          <w:iCs/>
          <w:sz w:val="26"/>
          <w:szCs w:val="26"/>
          <w:lang w:val="vi-VN"/>
        </w:rPr>
        <w:t xml:space="preserve">ông với </w:t>
      </w:r>
      <w:r>
        <w:rPr>
          <w:rFonts w:ascii="Times New Roman" w:hAnsi="Times New Roman" w:cs="Times New Roman"/>
          <w:bCs/>
          <w:iCs/>
          <w:sz w:val="26"/>
          <w:szCs w:val="26"/>
        </w:rPr>
        <w:t>C</w:t>
      </w:r>
      <w:r>
        <w:rPr>
          <w:rFonts w:ascii="Times New Roman" w:hAnsi="Times New Roman" w:cs="Times New Roman"/>
          <w:bCs/>
          <w:iCs/>
          <w:sz w:val="26"/>
          <w:szCs w:val="26"/>
          <w:lang w:val="vi-VN"/>
        </w:rPr>
        <w:t xml:space="preserve">ách mạng/thân nhân Liệt sỹ (theo giấy tờ nêu tại </w:t>
      </w:r>
      <w:r>
        <w:rPr>
          <w:rFonts w:ascii="Times New Roman" w:hAnsi="Times New Roman" w:cs="Times New Roman"/>
          <w:bCs/>
          <w:iCs/>
          <w:sz w:val="26"/>
          <w:szCs w:val="26"/>
        </w:rPr>
        <w:t>K</w:t>
      </w:r>
      <w:r>
        <w:rPr>
          <w:rFonts w:ascii="Times New Roman" w:hAnsi="Times New Roman" w:cs="Times New Roman"/>
          <w:bCs/>
          <w:iCs/>
          <w:sz w:val="26"/>
          <w:szCs w:val="26"/>
          <w:lang w:val="vi-VN"/>
        </w:rPr>
        <w:t xml:space="preserve">hoản 2 </w:t>
      </w:r>
      <w:r>
        <w:rPr>
          <w:rFonts w:ascii="Times New Roman" w:hAnsi="Times New Roman" w:cs="Times New Roman"/>
          <w:bCs/>
          <w:iCs/>
          <w:sz w:val="26"/>
          <w:szCs w:val="26"/>
        </w:rPr>
        <w:t>M</w:t>
      </w:r>
      <w:r>
        <w:rPr>
          <w:rFonts w:ascii="Times New Roman" w:hAnsi="Times New Roman" w:cs="Times New Roman"/>
          <w:bCs/>
          <w:iCs/>
          <w:sz w:val="26"/>
          <w:szCs w:val="26"/>
          <w:lang w:val="vi-VN"/>
        </w:rPr>
        <w:t>ục I nêu trên).</w:t>
      </w:r>
    </w:p>
    <w:p w14:paraId="65182642" w14:textId="77777777" w:rsidR="00F7438B" w:rsidRDefault="00000000">
      <w:pPr>
        <w:ind w:left="567" w:hanging="567"/>
        <w:jc w:val="both"/>
        <w:rPr>
          <w:rFonts w:ascii="Times New Roman" w:hAnsi="Times New Roman" w:cs="Times New Roman"/>
          <w:sz w:val="26"/>
          <w:szCs w:val="26"/>
          <w:lang w:val="vi-VN"/>
        </w:rPr>
      </w:pPr>
      <w:r>
        <w:rPr>
          <w:rFonts w:ascii="Times New Roman" w:hAnsi="Times New Roman" w:cs="Times New Roman"/>
          <w:b/>
          <w:bCs/>
          <w:color w:val="000000" w:themeColor="text1"/>
          <w:sz w:val="26"/>
          <w:szCs w:val="26"/>
        </w:rPr>
        <w:t>4</w:t>
      </w: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Văn bản cam kết phải</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có chữ ký của 02 vợ chồng nếu đã kết hôn</w:t>
      </w:r>
      <w:r>
        <w:rPr>
          <w:rFonts w:ascii="Times New Roman" w:hAnsi="Times New Roman" w:cs="Times New Roman"/>
          <w:color w:val="000000" w:themeColor="text1"/>
          <w:sz w:val="26"/>
          <w:szCs w:val="26"/>
          <w:lang w:val="vi-VN"/>
        </w:rPr>
        <w:t>.</w:t>
      </w:r>
    </w:p>
    <w:sectPr w:rsidR="00F7438B">
      <w:footerReference w:type="default" r:id="rId16"/>
      <w:pgSz w:w="12240" w:h="15840"/>
      <w:pgMar w:top="851" w:right="758" w:bottom="709"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EF9C" w14:textId="77777777" w:rsidR="00492B12" w:rsidRDefault="00492B12">
      <w:r>
        <w:separator/>
      </w:r>
    </w:p>
  </w:endnote>
  <w:endnote w:type="continuationSeparator" w:id="0">
    <w:p w14:paraId="3EBDFC8F" w14:textId="77777777" w:rsidR="00492B12" w:rsidRDefault="0049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Helvetica">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99307"/>
      <w:docPartObj>
        <w:docPartGallery w:val="AutoText"/>
      </w:docPartObj>
    </w:sdtPr>
    <w:sdtContent>
      <w:p w14:paraId="06C3740F" w14:textId="77777777" w:rsidR="00F7438B" w:rsidRDefault="00000000">
        <w:pPr>
          <w:pStyle w:val="Footer"/>
          <w:jc w:val="center"/>
        </w:pPr>
        <w:r>
          <w:fldChar w:fldCharType="begin"/>
        </w:r>
        <w:r>
          <w:instrText xml:space="preserve"> PAGE   \* MERGEFORMAT </w:instrText>
        </w:r>
        <w:r>
          <w:fldChar w:fldCharType="separate"/>
        </w:r>
        <w:r>
          <w:t>3</w:t>
        </w:r>
        <w:r>
          <w:fldChar w:fldCharType="end"/>
        </w:r>
      </w:p>
    </w:sdtContent>
  </w:sdt>
  <w:p w14:paraId="134815BB" w14:textId="77777777" w:rsidR="00F7438B" w:rsidRDefault="00F74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6775" w14:textId="77777777" w:rsidR="00492B12" w:rsidRDefault="00492B12">
      <w:r>
        <w:separator/>
      </w:r>
    </w:p>
  </w:footnote>
  <w:footnote w:type="continuationSeparator" w:id="0">
    <w:p w14:paraId="26330141" w14:textId="77777777" w:rsidR="00492B12" w:rsidRDefault="00492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112"/>
    <w:multiLevelType w:val="multilevel"/>
    <w:tmpl w:val="101E01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56368522">
    <w:abstractNumId w:val="2"/>
  </w:num>
  <w:num w:numId="2" w16cid:durableId="1119105914">
    <w:abstractNumId w:val="0"/>
  </w:num>
  <w:num w:numId="3" w16cid:durableId="1428691749">
    <w:abstractNumId w:val="1"/>
  </w:num>
  <w:num w:numId="4" w16cid:durableId="1326200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311C"/>
    <w:rsid w:val="00031B0C"/>
    <w:rsid w:val="000402D3"/>
    <w:rsid w:val="00081435"/>
    <w:rsid w:val="000A57F5"/>
    <w:rsid w:val="000E441C"/>
    <w:rsid w:val="000F59E6"/>
    <w:rsid w:val="00101DCE"/>
    <w:rsid w:val="00122408"/>
    <w:rsid w:val="0014302C"/>
    <w:rsid w:val="001A320F"/>
    <w:rsid w:val="001A48EA"/>
    <w:rsid w:val="001A6273"/>
    <w:rsid w:val="002269ED"/>
    <w:rsid w:val="002604DC"/>
    <w:rsid w:val="002712D4"/>
    <w:rsid w:val="00281177"/>
    <w:rsid w:val="00284B48"/>
    <w:rsid w:val="002951EE"/>
    <w:rsid w:val="002A56A3"/>
    <w:rsid w:val="002B7F58"/>
    <w:rsid w:val="002C4678"/>
    <w:rsid w:val="002D7A2F"/>
    <w:rsid w:val="00306404"/>
    <w:rsid w:val="00353D42"/>
    <w:rsid w:val="003767A9"/>
    <w:rsid w:val="0039649A"/>
    <w:rsid w:val="003A57DE"/>
    <w:rsid w:val="003B0E5A"/>
    <w:rsid w:val="003B6353"/>
    <w:rsid w:val="003D51F2"/>
    <w:rsid w:val="003D5CB2"/>
    <w:rsid w:val="003F32BE"/>
    <w:rsid w:val="00441AEF"/>
    <w:rsid w:val="004532A5"/>
    <w:rsid w:val="00455FCB"/>
    <w:rsid w:val="00471A1D"/>
    <w:rsid w:val="00492B12"/>
    <w:rsid w:val="004C0621"/>
    <w:rsid w:val="004E3812"/>
    <w:rsid w:val="004F4D78"/>
    <w:rsid w:val="004F624B"/>
    <w:rsid w:val="005141FB"/>
    <w:rsid w:val="00572E4C"/>
    <w:rsid w:val="00590175"/>
    <w:rsid w:val="005B6C5D"/>
    <w:rsid w:val="005C2483"/>
    <w:rsid w:val="00642AB7"/>
    <w:rsid w:val="00652BE0"/>
    <w:rsid w:val="00660C36"/>
    <w:rsid w:val="0067012D"/>
    <w:rsid w:val="00677234"/>
    <w:rsid w:val="0068268B"/>
    <w:rsid w:val="006A64E3"/>
    <w:rsid w:val="006B2566"/>
    <w:rsid w:val="006D1EE0"/>
    <w:rsid w:val="006E4DFE"/>
    <w:rsid w:val="00702696"/>
    <w:rsid w:val="00703DE2"/>
    <w:rsid w:val="00703DE5"/>
    <w:rsid w:val="00725E86"/>
    <w:rsid w:val="00766479"/>
    <w:rsid w:val="00781C0E"/>
    <w:rsid w:val="007B2F70"/>
    <w:rsid w:val="007D0F62"/>
    <w:rsid w:val="007E62AB"/>
    <w:rsid w:val="00826CEA"/>
    <w:rsid w:val="00864316"/>
    <w:rsid w:val="008714C8"/>
    <w:rsid w:val="008C4E77"/>
    <w:rsid w:val="008D5836"/>
    <w:rsid w:val="00917145"/>
    <w:rsid w:val="009303D9"/>
    <w:rsid w:val="009521E1"/>
    <w:rsid w:val="00952A29"/>
    <w:rsid w:val="00964B57"/>
    <w:rsid w:val="00983BEF"/>
    <w:rsid w:val="00992E9D"/>
    <w:rsid w:val="009C4F95"/>
    <w:rsid w:val="009C6AF1"/>
    <w:rsid w:val="00A0428A"/>
    <w:rsid w:val="00A305B9"/>
    <w:rsid w:val="00A54460"/>
    <w:rsid w:val="00A74169"/>
    <w:rsid w:val="00A75444"/>
    <w:rsid w:val="00A92153"/>
    <w:rsid w:val="00AA6ED0"/>
    <w:rsid w:val="00AD40BB"/>
    <w:rsid w:val="00B00778"/>
    <w:rsid w:val="00B0741E"/>
    <w:rsid w:val="00B50BD9"/>
    <w:rsid w:val="00B52BBA"/>
    <w:rsid w:val="00C17E9F"/>
    <w:rsid w:val="00C3779B"/>
    <w:rsid w:val="00C7271C"/>
    <w:rsid w:val="00D1732F"/>
    <w:rsid w:val="00D549DA"/>
    <w:rsid w:val="00D7413B"/>
    <w:rsid w:val="00D7550A"/>
    <w:rsid w:val="00D958F8"/>
    <w:rsid w:val="00D96B01"/>
    <w:rsid w:val="00DA732C"/>
    <w:rsid w:val="00DB54B3"/>
    <w:rsid w:val="00E0570C"/>
    <w:rsid w:val="00E139EE"/>
    <w:rsid w:val="00E324E7"/>
    <w:rsid w:val="00E4316A"/>
    <w:rsid w:val="00E6379C"/>
    <w:rsid w:val="00E76E74"/>
    <w:rsid w:val="00F0204C"/>
    <w:rsid w:val="00F24713"/>
    <w:rsid w:val="00F5563D"/>
    <w:rsid w:val="00F56D72"/>
    <w:rsid w:val="00F644F6"/>
    <w:rsid w:val="00F7438B"/>
    <w:rsid w:val="00F82BF2"/>
    <w:rsid w:val="00F9329C"/>
    <w:rsid w:val="00FD634D"/>
    <w:rsid w:val="359E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pmIcBZ4U_bNhJL0__SpPobk1biOB0ORI/view?usp=drive_link" TargetMode="External"/><Relationship Id="rId13" Type="http://schemas.openxmlformats.org/officeDocument/2006/relationships/hyperlink" Target="https://drive.google.com/file/d/1Uk3s8ykioesfmeB54RYD6Xgo3wFQTvat/view?usp=drive_li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hLJiAsxB1QpPFHwt94dJQ2emv-6qOEOU/view?usp=drive_link" TargetMode="External"/><Relationship Id="rId12" Type="http://schemas.openxmlformats.org/officeDocument/2006/relationships/hyperlink" Target="https://drive.google.com/file/d/1Yo_PsFjUzWpFeAQoyoi-nPdZlEj4tDaq/view?usp=drive_li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KWRv-c0ZrVzByGesys0MUTTUx0n78yNe/view?usp=drive_link" TargetMode="External"/><Relationship Id="rId5" Type="http://schemas.openxmlformats.org/officeDocument/2006/relationships/footnotes" Target="footnotes.xml"/><Relationship Id="rId15" Type="http://schemas.openxmlformats.org/officeDocument/2006/relationships/hyperlink" Target="https://drive.google.com/file/d/10Hs16KWnTL3RGiQxiQbmUcAHqGsCEVrR/view?usp=drive_link" TargetMode="External"/><Relationship Id="rId10" Type="http://schemas.openxmlformats.org/officeDocument/2006/relationships/hyperlink" Target="https://drive.google.com/file/d/1UMYREPkjQa78NkYhAvQOMGQsA6vgo7x1/view?usp=drive_link" TargetMode="External"/><Relationship Id="rId4" Type="http://schemas.openxmlformats.org/officeDocument/2006/relationships/webSettings" Target="webSettings.xml"/><Relationship Id="rId9" Type="http://schemas.openxmlformats.org/officeDocument/2006/relationships/hyperlink" Target="https://drive.google.com/file/d/1pmIcBZ4U_bNhJL0__SpPobk1biOB0ORI/view?usp=drive_link" TargetMode="External"/><Relationship Id="rId14" Type="http://schemas.openxmlformats.org/officeDocument/2006/relationships/hyperlink" Target="https://drive.google.com/file/d/1LV1-zDy_3l0xp5y61ieqr60UBwTLPYP7/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1523</Words>
  <Characters>5378</Characters>
  <Application>Microsoft Office Word</Application>
  <DocSecurity>0</DocSecurity>
  <Lines>105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Thien Dam</cp:lastModifiedBy>
  <cp:revision>43</cp:revision>
  <dcterms:created xsi:type="dcterms:W3CDTF">2025-12-23T03:41:00Z</dcterms:created>
  <dcterms:modified xsi:type="dcterms:W3CDTF">2026-02-02T05:57:00Z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3156849e-75d6-41b4-ba6f-2e10146d7b0b</vt:lpwstr>
  </property>
  <property fmtid="{D5CDD505-2E9C-101B-9397-08002B2CF9AE}" pid="3" name="KSOProductBuildVer">
    <vt:lpwstr>1033-12.2.0.22549</vt:lpwstr>
  </property>
  <property fmtid="{D5CDD505-2E9C-101B-9397-08002B2CF9AE}" pid="4" name="ICV">
    <vt:lpwstr>6F2EE4D18A5746BC9A4AC5B96F76E986_12</vt:lpwstr>
  </property>
</Properties>
</file>